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C1" w:rsidRDefault="00BA616E" w:rsidP="001B5FC1">
      <w:pPr>
        <w:pStyle w:val="NoSpacing"/>
        <w:jc w:val="right"/>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-100965</wp:posOffset>
            </wp:positionV>
            <wp:extent cx="866775" cy="847725"/>
            <wp:effectExtent l="19050" t="0" r="9525" b="0"/>
            <wp:wrapTight wrapText="bothSides">
              <wp:wrapPolygon edited="0">
                <wp:start x="-475" y="0"/>
                <wp:lineTo x="-475" y="21357"/>
                <wp:lineTo x="21837" y="21357"/>
                <wp:lineTo x="21837" y="0"/>
                <wp:lineTo x="-475"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866775" cy="847725"/>
                    </a:xfrm>
                    <a:prstGeom prst="rect">
                      <a:avLst/>
                    </a:prstGeom>
                  </pic:spPr>
                </pic:pic>
              </a:graphicData>
            </a:graphic>
          </wp:anchor>
        </w:drawing>
      </w:r>
      <w:r w:rsidR="0054655F">
        <w:rPr>
          <w:rFonts w:ascii="Times New Roman" w:hAnsi="Times New Roman" w:cs="Times New Roman"/>
          <w:sz w:val="24"/>
          <w:szCs w:val="24"/>
        </w:rPr>
        <w:t>SANDCASTLES POLICY</w:t>
      </w:r>
    </w:p>
    <w:p w:rsidR="00AE7855" w:rsidRDefault="00AE7855" w:rsidP="001B5FC1">
      <w:pPr>
        <w:pStyle w:val="NoSpacing"/>
        <w:jc w:val="right"/>
        <w:rPr>
          <w:rFonts w:ascii="Times New Roman" w:hAnsi="Times New Roman" w:cs="Times New Roman"/>
          <w:sz w:val="24"/>
          <w:szCs w:val="24"/>
        </w:rPr>
      </w:pPr>
    </w:p>
    <w:p w:rsidR="00AE7855" w:rsidRPr="006778EE" w:rsidRDefault="006778EE" w:rsidP="001B5FC1">
      <w:pPr>
        <w:pStyle w:val="NoSpacing"/>
        <w:jc w:val="right"/>
        <w:rPr>
          <w:rFonts w:ascii="Times New Roman" w:hAnsi="Times New Roman" w:cs="Times New Roman"/>
          <w:i/>
          <w:sz w:val="24"/>
          <w:szCs w:val="24"/>
        </w:rPr>
      </w:pPr>
      <w:r w:rsidRPr="006778EE">
        <w:rPr>
          <w:rFonts w:ascii="Times New Roman" w:hAnsi="Times New Roman" w:cs="Times New Roman"/>
          <w:i/>
          <w:sz w:val="24"/>
          <w:szCs w:val="24"/>
        </w:rPr>
        <w:t>SAFEGUARDING &amp; PROM</w:t>
      </w:r>
      <w:r w:rsidR="00576427">
        <w:rPr>
          <w:rFonts w:ascii="Times New Roman" w:hAnsi="Times New Roman" w:cs="Times New Roman"/>
          <w:i/>
          <w:sz w:val="24"/>
          <w:szCs w:val="24"/>
        </w:rPr>
        <w:t>O</w:t>
      </w:r>
      <w:r w:rsidRPr="006778EE">
        <w:rPr>
          <w:rFonts w:ascii="Times New Roman" w:hAnsi="Times New Roman" w:cs="Times New Roman"/>
          <w:i/>
          <w:sz w:val="24"/>
          <w:szCs w:val="24"/>
        </w:rPr>
        <w:t>TING CHILDREN’S WELFARE</w:t>
      </w:r>
    </w:p>
    <w:p w:rsidR="00AE7855" w:rsidRDefault="00AE7855" w:rsidP="001B5FC1">
      <w:pPr>
        <w:pStyle w:val="NoSpacing"/>
        <w:jc w:val="right"/>
        <w:rPr>
          <w:rFonts w:ascii="Times New Roman" w:hAnsi="Times New Roman" w:cs="Times New Roman"/>
          <w:sz w:val="24"/>
          <w:szCs w:val="24"/>
        </w:rPr>
      </w:pPr>
    </w:p>
    <w:p w:rsidR="00AE7855" w:rsidRDefault="00C578EB" w:rsidP="001B5FC1">
      <w:pPr>
        <w:pStyle w:val="NoSpacing"/>
        <w:jc w:val="right"/>
        <w:rPr>
          <w:rFonts w:ascii="Times New Roman" w:hAnsi="Times New Roman" w:cs="Times New Roman"/>
          <w:sz w:val="44"/>
          <w:szCs w:val="44"/>
          <w:u w:val="single"/>
        </w:rPr>
      </w:pPr>
      <w:r w:rsidRPr="00C578EB">
        <w:rPr>
          <w:rFonts w:ascii="Times New Roman" w:hAnsi="Times New Roman" w:cs="Times New Roman"/>
          <w:sz w:val="44"/>
          <w:szCs w:val="44"/>
          <w:u w:val="single"/>
        </w:rPr>
        <w:t>ILLNESS</w:t>
      </w:r>
    </w:p>
    <w:p w:rsidR="00B53025" w:rsidRDefault="00B53025" w:rsidP="001B5FC1">
      <w:pPr>
        <w:pStyle w:val="NoSpacing"/>
        <w:jc w:val="right"/>
        <w:rPr>
          <w:rFonts w:ascii="Times New Roman" w:hAnsi="Times New Roman" w:cs="Times New Roman"/>
          <w:sz w:val="44"/>
          <w:szCs w:val="44"/>
          <w:u w:val="single"/>
        </w:rPr>
      </w:pPr>
    </w:p>
    <w:p w:rsidR="00B53025" w:rsidRDefault="00B53025" w:rsidP="001B5FC1">
      <w:pPr>
        <w:pStyle w:val="NoSpacing"/>
        <w:jc w:val="right"/>
        <w:rPr>
          <w:rFonts w:ascii="Times New Roman" w:hAnsi="Times New Roman" w:cs="Times New Roman"/>
          <w:sz w:val="44"/>
          <w:szCs w:val="44"/>
          <w:u w:val="single"/>
        </w:rPr>
      </w:pPr>
    </w:p>
    <w:p w:rsidR="00AE7855" w:rsidRPr="00043CD4" w:rsidRDefault="00AE7855" w:rsidP="00043CD4">
      <w:pPr>
        <w:pStyle w:val="NoSpacing"/>
        <w:jc w:val="right"/>
        <w:rPr>
          <w:rFonts w:ascii="Arial Narrow" w:hAnsi="Arial Narrow" w:cs="Times New Roman"/>
        </w:rPr>
      </w:pPr>
    </w:p>
    <w:p w:rsidR="00043CD4" w:rsidRDefault="00043CD4" w:rsidP="00043CD4">
      <w:pPr>
        <w:pStyle w:val="NoSpacing"/>
        <w:rPr>
          <w:rFonts w:ascii="Arial Narrow" w:hAnsi="Arial Narrow" w:cs="Times New Roman"/>
        </w:rPr>
      </w:pPr>
    </w:p>
    <w:p w:rsidR="00FB74B8" w:rsidRPr="00C578EB" w:rsidRDefault="003C3092" w:rsidP="00043CD4">
      <w:pPr>
        <w:pStyle w:val="NoSpacing"/>
        <w:rPr>
          <w:rFonts w:ascii="Arial Narrow" w:hAnsi="Arial Narrow" w:cs="Times New Roman"/>
          <w:i/>
        </w:rPr>
      </w:pPr>
      <w:r w:rsidRPr="00C578EB">
        <w:rPr>
          <w:rFonts w:ascii="Arial Narrow" w:hAnsi="Arial Narrow" w:cs="Times New Roman"/>
          <w:i/>
        </w:rPr>
        <w:t>Links</w:t>
      </w:r>
      <w:r w:rsidR="00C578EB" w:rsidRPr="00C578EB">
        <w:rPr>
          <w:rFonts w:ascii="Arial Narrow" w:hAnsi="Arial Narrow" w:cs="Times New Roman"/>
          <w:i/>
        </w:rPr>
        <w:t xml:space="preserve"> into other policies – Child Protection, Admissions &amp; Inductions, Arrival of Children, Health and Safety, Medicine and Asthma</w:t>
      </w:r>
      <w:r w:rsidRPr="00C578EB">
        <w:rPr>
          <w:rFonts w:ascii="Arial Narrow" w:hAnsi="Arial Narrow" w:cs="Times New Roman"/>
          <w:i/>
        </w:rPr>
        <w:t xml:space="preserve"> </w:t>
      </w:r>
    </w:p>
    <w:p w:rsidR="00FB74B8" w:rsidRDefault="00FB74B8" w:rsidP="00043CD4">
      <w:pPr>
        <w:pStyle w:val="NoSpacing"/>
        <w:rPr>
          <w:rFonts w:ascii="Arial Narrow" w:hAnsi="Arial Narrow" w:cs="Times New Roman"/>
        </w:rPr>
      </w:pPr>
    </w:p>
    <w:p w:rsidR="00FB74B8" w:rsidRDefault="00FB74B8" w:rsidP="00FB74B8">
      <w:pPr>
        <w:shd w:val="clear" w:color="auto" w:fill="FFFFFF"/>
        <w:ind w:right="10"/>
      </w:pPr>
      <w:r>
        <w:rPr>
          <w:b/>
          <w:bCs/>
          <w:color w:val="000000"/>
          <w:spacing w:val="-1"/>
          <w:sz w:val="24"/>
          <w:szCs w:val="24"/>
        </w:rPr>
        <w:t xml:space="preserve">Illness of a child </w:t>
      </w:r>
      <w:r>
        <w:rPr>
          <w:color w:val="000000"/>
          <w:spacing w:val="-1"/>
          <w:sz w:val="24"/>
          <w:szCs w:val="24"/>
        </w:rPr>
        <w:t xml:space="preserve">- it is not our </w:t>
      </w:r>
      <w:r w:rsidR="00C578EB">
        <w:rPr>
          <w:color w:val="000000"/>
          <w:spacing w:val="-1"/>
          <w:sz w:val="24"/>
          <w:szCs w:val="24"/>
        </w:rPr>
        <w:t>role</w:t>
      </w:r>
      <w:r>
        <w:rPr>
          <w:color w:val="000000"/>
          <w:spacing w:val="-1"/>
          <w:sz w:val="24"/>
          <w:szCs w:val="24"/>
        </w:rPr>
        <w:t xml:space="preserve"> to look after ill children, they need to be nursed by the family at home.</w:t>
      </w:r>
    </w:p>
    <w:p w:rsidR="00FB74B8" w:rsidRDefault="00FB74B8" w:rsidP="00FB74B8">
      <w:pPr>
        <w:shd w:val="clear" w:color="auto" w:fill="FFFFFF"/>
        <w:spacing w:line="283" w:lineRule="exact"/>
        <w:ind w:right="461"/>
      </w:pPr>
      <w:r>
        <w:rPr>
          <w:color w:val="000000"/>
          <w:sz w:val="24"/>
          <w:szCs w:val="24"/>
        </w:rPr>
        <w:t>We also have a duty to minimise cross infection and educate parents about risks of c</w:t>
      </w:r>
      <w:r>
        <w:rPr>
          <w:color w:val="000000"/>
          <w:spacing w:val="-1"/>
          <w:sz w:val="24"/>
          <w:szCs w:val="24"/>
        </w:rPr>
        <w:t xml:space="preserve">ommon usually minor illnesses - for a child with </w:t>
      </w:r>
      <w:proofErr w:type="gramStart"/>
      <w:r>
        <w:rPr>
          <w:color w:val="000000"/>
          <w:spacing w:val="-1"/>
          <w:sz w:val="24"/>
          <w:szCs w:val="24"/>
        </w:rPr>
        <w:t>asthma,</w:t>
      </w:r>
      <w:proofErr w:type="gramEnd"/>
      <w:r>
        <w:rPr>
          <w:color w:val="000000"/>
          <w:spacing w:val="-1"/>
          <w:sz w:val="24"/>
          <w:szCs w:val="24"/>
        </w:rPr>
        <w:t xml:space="preserve"> chickenpox can be dangerous enough to require hospitalisation.</w:t>
      </w:r>
    </w:p>
    <w:p w:rsidR="00FB74B8" w:rsidRDefault="00FB74B8" w:rsidP="00FB74B8">
      <w:pPr>
        <w:shd w:val="clear" w:color="auto" w:fill="FFFFFF"/>
        <w:spacing w:before="278" w:line="288" w:lineRule="exact"/>
        <w:ind w:right="461"/>
      </w:pPr>
      <w:r>
        <w:rPr>
          <w:color w:val="000000"/>
          <w:spacing w:val="-1"/>
          <w:sz w:val="24"/>
          <w:szCs w:val="24"/>
        </w:rPr>
        <w:t>However a child can be taken ill here, then we need to contact the parents. They can make a doctor's appointment and arrange to collect.</w:t>
      </w:r>
    </w:p>
    <w:p w:rsidR="00FB74B8" w:rsidRDefault="00FB74B8" w:rsidP="00FB74B8">
      <w:pPr>
        <w:shd w:val="clear" w:color="auto" w:fill="FFFFFF"/>
        <w:spacing w:line="283" w:lineRule="exact"/>
        <w:ind w:right="1382"/>
        <w:rPr>
          <w:color w:val="000000"/>
          <w:spacing w:val="-1"/>
          <w:sz w:val="24"/>
          <w:szCs w:val="24"/>
        </w:rPr>
      </w:pPr>
      <w:r>
        <w:rPr>
          <w:color w:val="000000"/>
          <w:spacing w:val="-2"/>
          <w:sz w:val="24"/>
          <w:szCs w:val="24"/>
        </w:rPr>
        <w:t xml:space="preserve">Of course we would care for the child appropriately until the family can arrange </w:t>
      </w:r>
      <w:r>
        <w:rPr>
          <w:color w:val="000000"/>
          <w:spacing w:val="-1"/>
          <w:sz w:val="24"/>
          <w:szCs w:val="24"/>
        </w:rPr>
        <w:t xml:space="preserve">collection by:  </w:t>
      </w:r>
    </w:p>
    <w:p w:rsidR="00FB74B8" w:rsidRDefault="00C578EB" w:rsidP="00FB74B8">
      <w:pPr>
        <w:pStyle w:val="ListParagraph"/>
        <w:widowControl/>
        <w:numPr>
          <w:ilvl w:val="0"/>
          <w:numId w:val="8"/>
        </w:numPr>
        <w:shd w:val="clear" w:color="auto" w:fill="FFFFFF"/>
        <w:autoSpaceDE/>
        <w:autoSpaceDN/>
        <w:adjustRightInd/>
        <w:spacing w:after="200" w:line="283" w:lineRule="exact"/>
        <w:ind w:right="1382"/>
      </w:pPr>
      <w:r>
        <w:rPr>
          <w:color w:val="000000"/>
          <w:sz w:val="24"/>
          <w:szCs w:val="24"/>
        </w:rPr>
        <w:t>maintaining</w:t>
      </w:r>
      <w:r w:rsidR="00FB74B8" w:rsidRPr="00BA5F83">
        <w:rPr>
          <w:color w:val="000000"/>
          <w:sz w:val="24"/>
          <w:szCs w:val="24"/>
        </w:rPr>
        <w:t xml:space="preserve"> parents' contact </w:t>
      </w:r>
      <w:r>
        <w:rPr>
          <w:color w:val="000000"/>
          <w:sz w:val="24"/>
          <w:szCs w:val="24"/>
        </w:rPr>
        <w:t xml:space="preserve">details &amp; </w:t>
      </w:r>
      <w:r w:rsidR="00FB74B8" w:rsidRPr="00BA5F83">
        <w:rPr>
          <w:b/>
          <w:bCs/>
          <w:color w:val="000000"/>
          <w:sz w:val="24"/>
          <w:szCs w:val="24"/>
        </w:rPr>
        <w:t>phone numbers</w:t>
      </w:r>
      <w:r>
        <w:rPr>
          <w:b/>
          <w:bCs/>
          <w:color w:val="000000"/>
          <w:sz w:val="24"/>
          <w:szCs w:val="24"/>
        </w:rPr>
        <w:t xml:space="preserve"> </w:t>
      </w:r>
      <w:r w:rsidRPr="00C578EB">
        <w:rPr>
          <w:bCs/>
          <w:color w:val="000000"/>
          <w:sz w:val="24"/>
          <w:szCs w:val="24"/>
        </w:rPr>
        <w:t>regularly</w:t>
      </w:r>
      <w:r w:rsidR="00FB74B8" w:rsidRPr="00BA5F83">
        <w:rPr>
          <w:color w:val="000000"/>
          <w:sz w:val="24"/>
          <w:szCs w:val="24"/>
        </w:rPr>
        <w:t>,</w:t>
      </w:r>
    </w:p>
    <w:p w:rsidR="00FB74B8" w:rsidRDefault="00FB74B8" w:rsidP="00FB74B8">
      <w:pPr>
        <w:pStyle w:val="ListParagraph"/>
        <w:widowControl/>
        <w:numPr>
          <w:ilvl w:val="0"/>
          <w:numId w:val="8"/>
        </w:numPr>
        <w:shd w:val="clear" w:color="auto" w:fill="FFFFFF"/>
        <w:autoSpaceDE/>
        <w:autoSpaceDN/>
        <w:adjustRightInd/>
        <w:spacing w:after="200" w:line="283" w:lineRule="exact"/>
      </w:pPr>
      <w:r w:rsidRPr="006B10F2">
        <w:rPr>
          <w:color w:val="000000"/>
          <w:spacing w:val="-1"/>
          <w:sz w:val="24"/>
          <w:szCs w:val="24"/>
        </w:rPr>
        <w:t xml:space="preserve">checking medical history on </w:t>
      </w:r>
      <w:r w:rsidRPr="006B10F2">
        <w:rPr>
          <w:b/>
          <w:bCs/>
          <w:color w:val="000000"/>
          <w:spacing w:val="-1"/>
          <w:sz w:val="24"/>
          <w:szCs w:val="24"/>
        </w:rPr>
        <w:t xml:space="preserve">Registration </w:t>
      </w:r>
      <w:r w:rsidRPr="006B10F2">
        <w:rPr>
          <w:color w:val="000000"/>
          <w:spacing w:val="-1"/>
          <w:sz w:val="24"/>
          <w:szCs w:val="24"/>
        </w:rPr>
        <w:t>form</w:t>
      </w:r>
      <w:r w:rsidR="00C578EB">
        <w:rPr>
          <w:color w:val="000000"/>
          <w:spacing w:val="-1"/>
          <w:sz w:val="24"/>
          <w:szCs w:val="24"/>
        </w:rPr>
        <w:t>s &amp; recording any new conditions</w:t>
      </w:r>
      <w:r w:rsidRPr="006B10F2">
        <w:rPr>
          <w:color w:val="000000"/>
          <w:spacing w:val="-1"/>
          <w:sz w:val="24"/>
          <w:szCs w:val="24"/>
        </w:rPr>
        <w:t>,</w:t>
      </w:r>
    </w:p>
    <w:p w:rsidR="00FB74B8" w:rsidRDefault="00FB74B8" w:rsidP="00FB74B8">
      <w:pPr>
        <w:pStyle w:val="ListParagraph"/>
        <w:widowControl/>
        <w:numPr>
          <w:ilvl w:val="0"/>
          <w:numId w:val="8"/>
        </w:numPr>
        <w:shd w:val="clear" w:color="auto" w:fill="FFFFFF"/>
        <w:autoSpaceDE/>
        <w:autoSpaceDN/>
        <w:adjustRightInd/>
        <w:spacing w:before="5" w:after="200" w:line="283" w:lineRule="exact"/>
      </w:pPr>
      <w:r w:rsidRPr="006B10F2">
        <w:rPr>
          <w:color w:val="000000"/>
          <w:spacing w:val="-1"/>
          <w:sz w:val="24"/>
          <w:szCs w:val="24"/>
        </w:rPr>
        <w:t xml:space="preserve">removing clothing if they are </w:t>
      </w:r>
      <w:r w:rsidRPr="006B10F2">
        <w:rPr>
          <w:b/>
          <w:bCs/>
          <w:color w:val="000000"/>
          <w:spacing w:val="-1"/>
          <w:sz w:val="24"/>
          <w:szCs w:val="24"/>
        </w:rPr>
        <w:t>too hot,</w:t>
      </w:r>
    </w:p>
    <w:p w:rsidR="00FB74B8" w:rsidRDefault="00FB74B8" w:rsidP="00FB74B8">
      <w:pPr>
        <w:pStyle w:val="ListParagraph"/>
        <w:widowControl/>
        <w:numPr>
          <w:ilvl w:val="0"/>
          <w:numId w:val="8"/>
        </w:numPr>
        <w:shd w:val="clear" w:color="auto" w:fill="FFFFFF"/>
        <w:autoSpaceDE/>
        <w:autoSpaceDN/>
        <w:adjustRightInd/>
        <w:spacing w:before="5" w:after="200" w:line="283" w:lineRule="exact"/>
      </w:pPr>
      <w:r w:rsidRPr="006B10F2">
        <w:rPr>
          <w:color w:val="000000"/>
          <w:spacing w:val="-1"/>
          <w:sz w:val="24"/>
          <w:szCs w:val="24"/>
        </w:rPr>
        <w:t xml:space="preserve">wrapping them up if they are </w:t>
      </w:r>
      <w:r w:rsidRPr="006B10F2">
        <w:rPr>
          <w:b/>
          <w:bCs/>
          <w:color w:val="000000"/>
          <w:spacing w:val="-1"/>
          <w:sz w:val="24"/>
          <w:szCs w:val="24"/>
        </w:rPr>
        <w:t>shivering,</w:t>
      </w:r>
    </w:p>
    <w:p w:rsidR="00FB74B8" w:rsidRDefault="00FB74B8" w:rsidP="00FB74B8">
      <w:pPr>
        <w:pStyle w:val="ListParagraph"/>
        <w:widowControl/>
        <w:numPr>
          <w:ilvl w:val="0"/>
          <w:numId w:val="8"/>
        </w:numPr>
        <w:shd w:val="clear" w:color="auto" w:fill="FFFFFF"/>
        <w:autoSpaceDE/>
        <w:autoSpaceDN/>
        <w:adjustRightInd/>
        <w:spacing w:after="200" w:line="283" w:lineRule="exact"/>
      </w:pPr>
      <w:r w:rsidRPr="006B10F2">
        <w:rPr>
          <w:color w:val="000000"/>
          <w:spacing w:val="-1"/>
          <w:sz w:val="24"/>
          <w:szCs w:val="24"/>
        </w:rPr>
        <w:t xml:space="preserve">cuddles and re-assurance if they are </w:t>
      </w:r>
      <w:r w:rsidRPr="006B10F2">
        <w:rPr>
          <w:b/>
          <w:bCs/>
          <w:color w:val="000000"/>
          <w:spacing w:val="-1"/>
          <w:sz w:val="24"/>
          <w:szCs w:val="24"/>
        </w:rPr>
        <w:t>distressed,</w:t>
      </w:r>
    </w:p>
    <w:p w:rsidR="00FB74B8" w:rsidRDefault="00FB74B8" w:rsidP="00FB74B8">
      <w:pPr>
        <w:pStyle w:val="ListParagraph"/>
        <w:widowControl/>
        <w:numPr>
          <w:ilvl w:val="0"/>
          <w:numId w:val="8"/>
        </w:numPr>
        <w:shd w:val="clear" w:color="auto" w:fill="FFFFFF"/>
        <w:autoSpaceDE/>
        <w:autoSpaceDN/>
        <w:adjustRightInd/>
        <w:spacing w:after="200" w:line="283" w:lineRule="exact"/>
      </w:pPr>
      <w:r w:rsidRPr="006B10F2">
        <w:rPr>
          <w:color w:val="000000"/>
          <w:spacing w:val="-1"/>
          <w:sz w:val="24"/>
          <w:szCs w:val="24"/>
        </w:rPr>
        <w:t xml:space="preserve">looking for danger signs of e.g. </w:t>
      </w:r>
      <w:r w:rsidRPr="006B10F2">
        <w:rPr>
          <w:b/>
          <w:bCs/>
          <w:color w:val="000000"/>
          <w:spacing w:val="-1"/>
          <w:sz w:val="24"/>
          <w:szCs w:val="24"/>
        </w:rPr>
        <w:t>meningitis,</w:t>
      </w:r>
    </w:p>
    <w:p w:rsidR="00FB74B8" w:rsidRPr="006B10F2" w:rsidRDefault="00FB74B8" w:rsidP="00FB74B8">
      <w:pPr>
        <w:pStyle w:val="ListParagraph"/>
        <w:widowControl/>
        <w:numPr>
          <w:ilvl w:val="0"/>
          <w:numId w:val="8"/>
        </w:numPr>
        <w:shd w:val="clear" w:color="auto" w:fill="FFFFFF"/>
        <w:autoSpaceDE/>
        <w:autoSpaceDN/>
        <w:adjustRightInd/>
        <w:spacing w:after="200" w:line="283" w:lineRule="exact"/>
      </w:pPr>
      <w:r w:rsidRPr="006B10F2">
        <w:rPr>
          <w:color w:val="000000"/>
          <w:spacing w:val="-1"/>
          <w:sz w:val="24"/>
          <w:szCs w:val="24"/>
        </w:rPr>
        <w:t xml:space="preserve">monitoring </w:t>
      </w:r>
      <w:r w:rsidRPr="006B10F2">
        <w:rPr>
          <w:b/>
          <w:bCs/>
          <w:color w:val="000000"/>
          <w:spacing w:val="-1"/>
          <w:sz w:val="24"/>
          <w:szCs w:val="24"/>
        </w:rPr>
        <w:t>temperature,</w:t>
      </w:r>
    </w:p>
    <w:p w:rsidR="00FB74B8" w:rsidRDefault="00FB74B8" w:rsidP="00FB74B8">
      <w:pPr>
        <w:pStyle w:val="ListParagraph"/>
        <w:widowControl/>
        <w:numPr>
          <w:ilvl w:val="0"/>
          <w:numId w:val="8"/>
        </w:numPr>
        <w:shd w:val="clear" w:color="auto" w:fill="FFFFFF"/>
        <w:autoSpaceDE/>
        <w:autoSpaceDN/>
        <w:adjustRightInd/>
        <w:spacing w:after="200" w:line="283" w:lineRule="exact"/>
      </w:pPr>
      <w:proofErr w:type="gramStart"/>
      <w:r w:rsidRPr="006B10F2">
        <w:rPr>
          <w:color w:val="000000"/>
          <w:spacing w:val="-1"/>
          <w:sz w:val="24"/>
          <w:szCs w:val="24"/>
        </w:rPr>
        <w:t>cleaning</w:t>
      </w:r>
      <w:proofErr w:type="gramEnd"/>
      <w:r w:rsidRPr="006B10F2">
        <w:rPr>
          <w:color w:val="000000"/>
          <w:spacing w:val="-1"/>
          <w:sz w:val="24"/>
          <w:szCs w:val="24"/>
        </w:rPr>
        <w:t xml:space="preserve"> up any </w:t>
      </w:r>
      <w:r w:rsidRPr="006B10F2">
        <w:rPr>
          <w:b/>
          <w:bCs/>
          <w:color w:val="000000"/>
          <w:spacing w:val="-1"/>
          <w:sz w:val="24"/>
          <w:szCs w:val="24"/>
        </w:rPr>
        <w:t xml:space="preserve">body fluids </w:t>
      </w:r>
      <w:r w:rsidRPr="006B10F2">
        <w:rPr>
          <w:color w:val="000000"/>
          <w:spacing w:val="-1"/>
          <w:sz w:val="24"/>
          <w:szCs w:val="24"/>
        </w:rPr>
        <w:t>properly.</w:t>
      </w:r>
    </w:p>
    <w:p w:rsidR="00FB74B8" w:rsidRDefault="00332A1D" w:rsidP="00FB74B8">
      <w:pPr>
        <w:shd w:val="clear" w:color="auto" w:fill="FFFFFF"/>
        <w:spacing w:before="288" w:line="288" w:lineRule="exact"/>
        <w:ind w:left="62" w:right="461"/>
      </w:pPr>
      <w:r>
        <w:rPr>
          <w:color w:val="000000"/>
          <w:spacing w:val="-2"/>
          <w:sz w:val="24"/>
          <w:szCs w:val="24"/>
        </w:rPr>
        <w:t>The majority of our</w:t>
      </w:r>
      <w:r w:rsidR="00FB74B8">
        <w:rPr>
          <w:color w:val="000000"/>
          <w:spacing w:val="-2"/>
          <w:sz w:val="24"/>
          <w:szCs w:val="24"/>
        </w:rPr>
        <w:t xml:space="preserve"> practitioners </w:t>
      </w:r>
      <w:r>
        <w:rPr>
          <w:color w:val="000000"/>
          <w:spacing w:val="-2"/>
          <w:sz w:val="24"/>
          <w:szCs w:val="24"/>
        </w:rPr>
        <w:t>hold current</w:t>
      </w:r>
      <w:r w:rsidR="00FB74B8">
        <w:rPr>
          <w:color w:val="000000"/>
          <w:spacing w:val="-2"/>
          <w:sz w:val="24"/>
          <w:szCs w:val="24"/>
        </w:rPr>
        <w:t xml:space="preserve"> paediatric first aid </w:t>
      </w:r>
      <w:r>
        <w:rPr>
          <w:color w:val="000000"/>
          <w:spacing w:val="-2"/>
          <w:sz w:val="24"/>
          <w:szCs w:val="24"/>
        </w:rPr>
        <w:t>certificates and repeat their training</w:t>
      </w:r>
      <w:r w:rsidR="00FB74B8">
        <w:rPr>
          <w:color w:val="000000"/>
          <w:spacing w:val="-2"/>
          <w:sz w:val="24"/>
          <w:szCs w:val="24"/>
        </w:rPr>
        <w:t xml:space="preserve"> every three years.  Should a child’s condition demand </w:t>
      </w:r>
      <w:r w:rsidR="00FB74B8" w:rsidRPr="002E1DAD">
        <w:rPr>
          <w:b/>
          <w:color w:val="000000"/>
          <w:spacing w:val="-2"/>
          <w:sz w:val="24"/>
          <w:szCs w:val="24"/>
        </w:rPr>
        <w:t>hospitalisation,</w:t>
      </w:r>
      <w:r w:rsidR="00FB74B8">
        <w:rPr>
          <w:color w:val="000000"/>
          <w:spacing w:val="-2"/>
          <w:sz w:val="24"/>
          <w:szCs w:val="24"/>
        </w:rPr>
        <w:t xml:space="preserve"> depending on the proximity of the family, we would either encourage them to take the child to hospital, or send for an ambulance and accompany the child, with the Registration Form listing medical history and any drug allergies.</w:t>
      </w:r>
      <w:r w:rsidR="00FB74B8">
        <w:rPr>
          <w:color w:val="000000"/>
          <w:spacing w:val="-3"/>
          <w:sz w:val="24"/>
          <w:szCs w:val="24"/>
        </w:rPr>
        <w:t xml:space="preserve"> </w:t>
      </w:r>
    </w:p>
    <w:p w:rsidR="00FB74B8" w:rsidRDefault="00FB74B8" w:rsidP="00FB74B8">
      <w:pPr>
        <w:shd w:val="clear" w:color="auto" w:fill="FFFFFF"/>
        <w:spacing w:before="274" w:line="283" w:lineRule="exact"/>
        <w:ind w:left="58" w:right="994"/>
        <w:rPr>
          <w:b/>
          <w:color w:val="000000"/>
          <w:spacing w:val="-1"/>
          <w:sz w:val="24"/>
          <w:szCs w:val="24"/>
        </w:rPr>
      </w:pPr>
      <w:r>
        <w:rPr>
          <w:color w:val="000000"/>
          <w:spacing w:val="-1"/>
          <w:sz w:val="24"/>
          <w:szCs w:val="24"/>
        </w:rPr>
        <w:t xml:space="preserve">We do </w:t>
      </w:r>
      <w:r w:rsidR="00332A1D">
        <w:rPr>
          <w:color w:val="000000"/>
          <w:spacing w:val="-1"/>
          <w:sz w:val="24"/>
          <w:szCs w:val="24"/>
        </w:rPr>
        <w:t>share</w:t>
      </w:r>
      <w:r>
        <w:rPr>
          <w:color w:val="000000"/>
          <w:spacing w:val="-1"/>
          <w:sz w:val="24"/>
          <w:szCs w:val="24"/>
        </w:rPr>
        <w:t xml:space="preserve"> to </w:t>
      </w:r>
      <w:proofErr w:type="gramStart"/>
      <w:r>
        <w:rPr>
          <w:color w:val="000000"/>
          <w:spacing w:val="-1"/>
          <w:sz w:val="24"/>
          <w:szCs w:val="24"/>
        </w:rPr>
        <w:t>attached</w:t>
      </w:r>
      <w:proofErr w:type="gramEnd"/>
      <w:r>
        <w:rPr>
          <w:color w:val="000000"/>
          <w:spacing w:val="-1"/>
          <w:sz w:val="24"/>
          <w:szCs w:val="24"/>
        </w:rPr>
        <w:t xml:space="preserve"> guidance on minimum </w:t>
      </w:r>
      <w:r w:rsidRPr="00C578EB">
        <w:rPr>
          <w:b/>
          <w:color w:val="000000"/>
          <w:spacing w:val="-1"/>
          <w:sz w:val="24"/>
          <w:szCs w:val="24"/>
        </w:rPr>
        <w:t>exclusion periods</w:t>
      </w:r>
      <w:r>
        <w:rPr>
          <w:color w:val="000000"/>
          <w:spacing w:val="-1"/>
          <w:sz w:val="24"/>
          <w:szCs w:val="24"/>
        </w:rPr>
        <w:t xml:space="preserve"> for common childhood infections and </w:t>
      </w:r>
      <w:r w:rsidR="00C578EB">
        <w:rPr>
          <w:color w:val="000000"/>
          <w:spacing w:val="-1"/>
          <w:sz w:val="24"/>
          <w:szCs w:val="24"/>
        </w:rPr>
        <w:t xml:space="preserve">use notices and verbal reminders to share news of any contagious illnesses within the nursery community.  We </w:t>
      </w:r>
      <w:r>
        <w:rPr>
          <w:color w:val="000000"/>
          <w:spacing w:val="-1"/>
          <w:sz w:val="24"/>
          <w:szCs w:val="24"/>
        </w:rPr>
        <w:t xml:space="preserve">have to be vigilant about the danger of some </w:t>
      </w:r>
      <w:r w:rsidR="00C578EB">
        <w:rPr>
          <w:color w:val="000000"/>
          <w:spacing w:val="-1"/>
          <w:sz w:val="24"/>
          <w:szCs w:val="24"/>
        </w:rPr>
        <w:t>illnesses</w:t>
      </w:r>
      <w:r>
        <w:rPr>
          <w:color w:val="000000"/>
          <w:spacing w:val="-1"/>
          <w:sz w:val="24"/>
          <w:szCs w:val="24"/>
        </w:rPr>
        <w:t xml:space="preserve"> to pregnant mums.  We only administer medicine to children according to our </w:t>
      </w:r>
      <w:r w:rsidRPr="006A5E61">
        <w:rPr>
          <w:b/>
          <w:color w:val="000000"/>
          <w:spacing w:val="-1"/>
          <w:sz w:val="24"/>
          <w:szCs w:val="24"/>
        </w:rPr>
        <w:t>Medicine Policy.</w:t>
      </w:r>
    </w:p>
    <w:p w:rsidR="00FB74B8" w:rsidRDefault="00FB74B8" w:rsidP="00FB74B8">
      <w:pPr>
        <w:shd w:val="clear" w:color="auto" w:fill="FFFFFF"/>
        <w:spacing w:before="274" w:line="283" w:lineRule="exact"/>
        <w:ind w:left="58" w:right="994"/>
        <w:rPr>
          <w:color w:val="000000"/>
          <w:spacing w:val="-1"/>
          <w:sz w:val="24"/>
          <w:szCs w:val="24"/>
        </w:rPr>
      </w:pPr>
      <w:r>
        <w:rPr>
          <w:color w:val="000000"/>
          <w:spacing w:val="-1"/>
          <w:sz w:val="24"/>
          <w:szCs w:val="24"/>
        </w:rPr>
        <w:t xml:space="preserve">We have to be even more vigilant about any child with a </w:t>
      </w:r>
      <w:r w:rsidRPr="0080752C">
        <w:rPr>
          <w:b/>
          <w:color w:val="000000"/>
          <w:spacing w:val="-1"/>
          <w:sz w:val="24"/>
          <w:szCs w:val="24"/>
        </w:rPr>
        <w:t>Medical Care Plan.</w:t>
      </w:r>
      <w:r>
        <w:rPr>
          <w:color w:val="000000"/>
          <w:spacing w:val="-1"/>
          <w:sz w:val="24"/>
          <w:szCs w:val="24"/>
        </w:rPr>
        <w:t xml:space="preserve">  All staff </w:t>
      </w:r>
      <w:proofErr w:type="gramStart"/>
      <w:r>
        <w:rPr>
          <w:color w:val="000000"/>
          <w:spacing w:val="-1"/>
          <w:sz w:val="24"/>
          <w:szCs w:val="24"/>
        </w:rPr>
        <w:t>need</w:t>
      </w:r>
      <w:proofErr w:type="gramEnd"/>
      <w:r>
        <w:rPr>
          <w:color w:val="000000"/>
          <w:spacing w:val="-1"/>
          <w:sz w:val="24"/>
          <w:szCs w:val="24"/>
        </w:rPr>
        <w:t xml:space="preserve"> to be made aware of particular danger signs or trigger factors and required action. </w:t>
      </w:r>
    </w:p>
    <w:p w:rsidR="00FB74B8" w:rsidRDefault="00FB74B8" w:rsidP="00FB74B8">
      <w:pPr>
        <w:shd w:val="clear" w:color="auto" w:fill="FFFFFF"/>
        <w:spacing w:before="274" w:line="283" w:lineRule="exact"/>
        <w:ind w:left="58" w:right="994"/>
      </w:pPr>
      <w:r>
        <w:rPr>
          <w:b/>
          <w:bCs/>
          <w:color w:val="000000"/>
          <w:sz w:val="24"/>
          <w:szCs w:val="24"/>
        </w:rPr>
        <w:t xml:space="preserve">Illness in families </w:t>
      </w:r>
      <w:r>
        <w:rPr>
          <w:color w:val="000000"/>
          <w:sz w:val="24"/>
          <w:szCs w:val="24"/>
        </w:rPr>
        <w:t xml:space="preserve">- when we become aware of illness or hospitalisation of a parent </w:t>
      </w:r>
      <w:r>
        <w:rPr>
          <w:color w:val="000000"/>
          <w:spacing w:val="-1"/>
          <w:sz w:val="24"/>
          <w:szCs w:val="24"/>
        </w:rPr>
        <w:t xml:space="preserve">grandparent or any member of a child's family we try to be flexible about late collection </w:t>
      </w:r>
      <w:r>
        <w:rPr>
          <w:color w:val="000000"/>
          <w:sz w:val="24"/>
          <w:szCs w:val="24"/>
        </w:rPr>
        <w:t xml:space="preserve">and extra sessions. We look and listen for any signs of upset and we give emotional </w:t>
      </w:r>
      <w:r>
        <w:rPr>
          <w:color w:val="000000"/>
          <w:spacing w:val="-1"/>
          <w:sz w:val="24"/>
          <w:szCs w:val="24"/>
        </w:rPr>
        <w:t>support to the child and the adults involved.</w:t>
      </w:r>
      <w:r w:rsidR="00332A1D">
        <w:rPr>
          <w:color w:val="000000"/>
          <w:spacing w:val="-1"/>
          <w:sz w:val="24"/>
          <w:szCs w:val="24"/>
        </w:rPr>
        <w:t xml:space="preserve">  We also share anonymous details on our illness board (e.g. sibling with measles).</w:t>
      </w:r>
    </w:p>
    <w:p w:rsidR="00FB74B8" w:rsidRDefault="00FB74B8" w:rsidP="006A35C6">
      <w:pPr>
        <w:shd w:val="clear" w:color="auto" w:fill="FFFFFF"/>
        <w:spacing w:before="274" w:line="283" w:lineRule="exact"/>
        <w:ind w:left="58" w:right="994"/>
        <w:rPr>
          <w:color w:val="000000"/>
          <w:sz w:val="24"/>
          <w:szCs w:val="24"/>
        </w:rPr>
      </w:pPr>
      <w:r>
        <w:rPr>
          <w:b/>
          <w:bCs/>
          <w:color w:val="000000"/>
          <w:spacing w:val="-1"/>
          <w:sz w:val="24"/>
          <w:szCs w:val="24"/>
        </w:rPr>
        <w:t xml:space="preserve">Illness of staff </w:t>
      </w:r>
      <w:r>
        <w:rPr>
          <w:color w:val="000000"/>
          <w:spacing w:val="-1"/>
          <w:sz w:val="24"/>
          <w:szCs w:val="24"/>
        </w:rPr>
        <w:t xml:space="preserve">- staff must inform Nursery as early as possible, of absence from work, </w:t>
      </w:r>
      <w:r>
        <w:rPr>
          <w:color w:val="000000"/>
          <w:sz w:val="24"/>
          <w:szCs w:val="24"/>
        </w:rPr>
        <w:t xml:space="preserve">and keep us informed of progress and likely return, as we have to cover staff to child </w:t>
      </w:r>
      <w:r>
        <w:rPr>
          <w:color w:val="000000"/>
          <w:spacing w:val="-2"/>
          <w:sz w:val="24"/>
          <w:szCs w:val="24"/>
        </w:rPr>
        <w:t>ratios.</w:t>
      </w:r>
      <w:r w:rsidR="006A35C6">
        <w:rPr>
          <w:color w:val="000000"/>
          <w:spacing w:val="-2"/>
          <w:sz w:val="24"/>
          <w:szCs w:val="24"/>
        </w:rPr>
        <w:t xml:space="preserve"> </w:t>
      </w:r>
      <w:proofErr w:type="gramStart"/>
      <w:r>
        <w:rPr>
          <w:color w:val="000000"/>
          <w:sz w:val="24"/>
          <w:szCs w:val="24"/>
        </w:rPr>
        <w:t>Staff taken ill at nursery need</w:t>
      </w:r>
      <w:proofErr w:type="gramEnd"/>
      <w:r>
        <w:rPr>
          <w:color w:val="000000"/>
          <w:sz w:val="24"/>
          <w:szCs w:val="24"/>
        </w:rPr>
        <w:t xml:space="preserve"> to be sent home as soon as possible.</w:t>
      </w:r>
      <w:r w:rsidR="006A35C6">
        <w:rPr>
          <w:color w:val="000000"/>
          <w:sz w:val="24"/>
          <w:szCs w:val="24"/>
        </w:rPr>
        <w:t xml:space="preserve"> Staff medications must be stored in staff cupboard where there </w:t>
      </w:r>
      <w:proofErr w:type="spellStart"/>
      <w:r w:rsidR="006A35C6">
        <w:rPr>
          <w:color w:val="000000"/>
          <w:sz w:val="24"/>
          <w:szCs w:val="24"/>
        </w:rPr>
        <w:t>in</w:t>
      </w:r>
      <w:proofErr w:type="spellEnd"/>
      <w:r w:rsidR="006A35C6">
        <w:rPr>
          <w:color w:val="000000"/>
          <w:sz w:val="24"/>
          <w:szCs w:val="24"/>
        </w:rPr>
        <w:t xml:space="preserve"> no possibility of children reaching it.  </w:t>
      </w:r>
    </w:p>
    <w:p w:rsidR="006A35C6" w:rsidRDefault="006A35C6" w:rsidP="006A35C6">
      <w:pPr>
        <w:shd w:val="clear" w:color="auto" w:fill="FFFFFF"/>
        <w:spacing w:before="274" w:line="283" w:lineRule="exact"/>
        <w:ind w:left="58" w:right="994"/>
        <w:rPr>
          <w:color w:val="000000"/>
          <w:sz w:val="24"/>
          <w:szCs w:val="24"/>
        </w:rPr>
      </w:pPr>
    </w:p>
    <w:p w:rsidR="00AE5E2D" w:rsidRPr="00C578EB" w:rsidRDefault="00C578EB" w:rsidP="00C578EB">
      <w:pPr>
        <w:pStyle w:val="NoSpacing"/>
        <w:jc w:val="right"/>
        <w:rPr>
          <w:rFonts w:ascii="Arial Narrow" w:hAnsi="Arial Narrow" w:cs="Times New Roman"/>
          <w:sz w:val="20"/>
          <w:szCs w:val="20"/>
        </w:rPr>
      </w:pPr>
      <w:r w:rsidRPr="00C578EB">
        <w:rPr>
          <w:rFonts w:ascii="Arial Narrow" w:hAnsi="Arial Narrow" w:cs="Times New Roman"/>
          <w:sz w:val="20"/>
          <w:szCs w:val="20"/>
        </w:rPr>
        <w:t>J. Stewart</w:t>
      </w:r>
      <w:r w:rsidR="00055CA2" w:rsidRPr="00C578EB">
        <w:rPr>
          <w:rFonts w:ascii="Arial Narrow" w:hAnsi="Arial Narrow" w:cs="Times New Roman"/>
          <w:sz w:val="20"/>
          <w:szCs w:val="20"/>
        </w:rPr>
        <w:t xml:space="preserve"> &amp; H </w:t>
      </w:r>
      <w:proofErr w:type="gramStart"/>
      <w:r w:rsidR="00055CA2" w:rsidRPr="00C578EB">
        <w:rPr>
          <w:rFonts w:ascii="Arial Narrow" w:hAnsi="Arial Narrow" w:cs="Times New Roman"/>
          <w:sz w:val="20"/>
          <w:szCs w:val="20"/>
        </w:rPr>
        <w:t xml:space="preserve">O’Hagan </w:t>
      </w:r>
      <w:r w:rsidR="00AE5E2D">
        <w:rPr>
          <w:rFonts w:ascii="Times New Roman" w:hAnsi="Times New Roman" w:cs="Times New Roman"/>
          <w:sz w:val="24"/>
          <w:szCs w:val="24"/>
        </w:rPr>
        <w:t xml:space="preserve"> </w:t>
      </w:r>
      <w:proofErr w:type="gramEnd"/>
      <w:r w:rsidR="00220818">
        <w:rPr>
          <w:rFonts w:ascii="Times New Roman" w:hAnsi="Times New Roman" w:cs="Times New Roman"/>
          <w:sz w:val="24"/>
          <w:szCs w:val="24"/>
        </w:rPr>
        <w:fldChar w:fldCharType="begin"/>
      </w:r>
      <w:r w:rsidR="00980919">
        <w:rPr>
          <w:rFonts w:ascii="Times New Roman" w:hAnsi="Times New Roman" w:cs="Times New Roman"/>
          <w:sz w:val="24"/>
          <w:szCs w:val="24"/>
        </w:rPr>
        <w:instrText xml:space="preserve"> DATE \@ "dddd, dd MMMM yyyy" </w:instrText>
      </w:r>
      <w:r w:rsidR="00220818">
        <w:rPr>
          <w:rFonts w:ascii="Times New Roman" w:hAnsi="Times New Roman" w:cs="Times New Roman"/>
          <w:sz w:val="24"/>
          <w:szCs w:val="24"/>
        </w:rPr>
        <w:fldChar w:fldCharType="separate"/>
      </w:r>
      <w:r w:rsidR="00B02579">
        <w:rPr>
          <w:rFonts w:ascii="Times New Roman" w:hAnsi="Times New Roman" w:cs="Times New Roman"/>
          <w:noProof/>
          <w:sz w:val="24"/>
          <w:szCs w:val="24"/>
        </w:rPr>
        <w:t>Tuesday, 29 May 2018</w:t>
      </w:r>
      <w:r w:rsidR="00220818">
        <w:rPr>
          <w:rFonts w:ascii="Times New Roman" w:hAnsi="Times New Roman" w:cs="Times New Roman"/>
          <w:sz w:val="24"/>
          <w:szCs w:val="24"/>
        </w:rPr>
        <w:fldChar w:fldCharType="end"/>
      </w:r>
      <w:r w:rsidR="00AE5E2D">
        <w:rPr>
          <w:rFonts w:ascii="Times New Roman" w:hAnsi="Times New Roman" w:cs="Times New Roman"/>
          <w:sz w:val="24"/>
          <w:szCs w:val="24"/>
        </w:rPr>
        <w:t>.</w:t>
      </w:r>
      <w:r w:rsidR="00AE5E2D">
        <w:rPr>
          <w:rFonts w:ascii="Times New Roman" w:hAnsi="Times New Roman" w:cs="Times New Roman"/>
          <w:sz w:val="24"/>
          <w:szCs w:val="24"/>
        </w:rPr>
        <w:tab/>
      </w:r>
      <w:r w:rsidR="00AE5E2D">
        <w:rPr>
          <w:rFonts w:ascii="Times New Roman" w:hAnsi="Times New Roman" w:cs="Times New Roman"/>
          <w:sz w:val="24"/>
          <w:szCs w:val="24"/>
          <w:u w:val="single"/>
        </w:rPr>
        <w:t xml:space="preserve">To be reviewed by </w:t>
      </w:r>
      <w:r w:rsidR="00B02579">
        <w:rPr>
          <w:rFonts w:ascii="Times New Roman" w:hAnsi="Times New Roman" w:cs="Times New Roman"/>
          <w:sz w:val="24"/>
          <w:szCs w:val="24"/>
          <w:u w:val="single"/>
        </w:rPr>
        <w:t>May</w:t>
      </w:r>
      <w:r w:rsidR="00AE5E2D">
        <w:rPr>
          <w:rFonts w:ascii="Times New Roman" w:hAnsi="Times New Roman" w:cs="Times New Roman"/>
          <w:sz w:val="24"/>
          <w:szCs w:val="24"/>
          <w:u w:val="single"/>
        </w:rPr>
        <w:t>. 20</w:t>
      </w:r>
      <w:r w:rsidR="00B02579">
        <w:rPr>
          <w:rFonts w:ascii="Times New Roman" w:hAnsi="Times New Roman" w:cs="Times New Roman"/>
          <w:sz w:val="24"/>
          <w:szCs w:val="24"/>
          <w:u w:val="single"/>
        </w:rPr>
        <w:t>20</w:t>
      </w:r>
    </w:p>
    <w:sectPr w:rsidR="00AE5E2D" w:rsidRPr="00C578EB" w:rsidSect="008D5D88">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CAF6A"/>
    <w:lvl w:ilvl="0">
      <w:numFmt w:val="bullet"/>
      <w:lvlText w:val="*"/>
      <w:lvlJc w:val="left"/>
    </w:lvl>
  </w:abstractNum>
  <w:abstractNum w:abstractNumId="1">
    <w:nsid w:val="0AA50A70"/>
    <w:multiLevelType w:val="multilevel"/>
    <w:tmpl w:val="1FBC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D6B1C"/>
    <w:multiLevelType w:val="multilevel"/>
    <w:tmpl w:val="BFD6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77A59"/>
    <w:multiLevelType w:val="multilevel"/>
    <w:tmpl w:val="01E6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DB2"/>
    <w:multiLevelType w:val="hybridMultilevel"/>
    <w:tmpl w:val="B1266E5C"/>
    <w:lvl w:ilvl="0" w:tplc="37A65C4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810C7"/>
    <w:multiLevelType w:val="multilevel"/>
    <w:tmpl w:val="85A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719FD"/>
    <w:multiLevelType w:val="hybridMultilevel"/>
    <w:tmpl w:val="4CA014A2"/>
    <w:lvl w:ilvl="0" w:tplc="5F34B5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2054FB"/>
    <w:multiLevelType w:val="hybridMultilevel"/>
    <w:tmpl w:val="948A159E"/>
    <w:lvl w:ilvl="0" w:tplc="1DA6E5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E06232"/>
    <w:multiLevelType w:val="hybridMultilevel"/>
    <w:tmpl w:val="DD78F4AC"/>
    <w:lvl w:ilvl="0" w:tplc="8AB486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A5CDC"/>
    <w:multiLevelType w:val="singleLevel"/>
    <w:tmpl w:val="435CA71A"/>
    <w:lvl w:ilvl="0">
      <w:start w:val="1"/>
      <w:numFmt w:val="decimal"/>
      <w:lvlText w:val="%1"/>
      <w:legacy w:legacy="1" w:legacySpace="0" w:legacyIndent="729"/>
      <w:lvlJc w:val="left"/>
      <w:rPr>
        <w:rFonts w:ascii="Times New Roman" w:hAnsi="Times New Roman" w:cs="Times New Roman" w:hint="default"/>
      </w:rPr>
    </w:lvl>
  </w:abstractNum>
  <w:abstractNum w:abstractNumId="10">
    <w:nsid w:val="34DD34DD"/>
    <w:multiLevelType w:val="multilevel"/>
    <w:tmpl w:val="778A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E632A"/>
    <w:multiLevelType w:val="hybridMultilevel"/>
    <w:tmpl w:val="48FC5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1D05D6"/>
    <w:multiLevelType w:val="multilevel"/>
    <w:tmpl w:val="143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500AB"/>
    <w:multiLevelType w:val="singleLevel"/>
    <w:tmpl w:val="0C021688"/>
    <w:lvl w:ilvl="0">
      <w:start w:val="7"/>
      <w:numFmt w:val="decimal"/>
      <w:lvlText w:val="%1."/>
      <w:legacy w:legacy="1" w:legacySpace="0" w:legacyIndent="725"/>
      <w:lvlJc w:val="left"/>
      <w:rPr>
        <w:rFonts w:ascii="Times New Roman" w:hAnsi="Times New Roman" w:cs="Times New Roman" w:hint="default"/>
      </w:rPr>
    </w:lvl>
  </w:abstractNum>
  <w:abstractNum w:abstractNumId="14">
    <w:nsid w:val="55D51C95"/>
    <w:multiLevelType w:val="singleLevel"/>
    <w:tmpl w:val="605293B8"/>
    <w:lvl w:ilvl="0">
      <w:start w:val="5"/>
      <w:numFmt w:val="decimal"/>
      <w:lvlText w:val="%1."/>
      <w:legacy w:legacy="1" w:legacySpace="0" w:legacyIndent="715"/>
      <w:lvlJc w:val="left"/>
      <w:rPr>
        <w:rFonts w:ascii="Times New Roman" w:hAnsi="Times New Roman" w:cs="Times New Roman" w:hint="default"/>
      </w:rPr>
    </w:lvl>
  </w:abstractNum>
  <w:abstractNum w:abstractNumId="15">
    <w:nsid w:val="576C1C9E"/>
    <w:multiLevelType w:val="hybridMultilevel"/>
    <w:tmpl w:val="17183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F42B2C"/>
    <w:multiLevelType w:val="multilevel"/>
    <w:tmpl w:val="C66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7474C"/>
    <w:multiLevelType w:val="hybridMultilevel"/>
    <w:tmpl w:val="21BC8CF2"/>
    <w:lvl w:ilvl="0" w:tplc="A97C7642">
      <w:numFmt w:val="bullet"/>
      <w:lvlText w:val="-"/>
      <w:lvlJc w:val="left"/>
      <w:pPr>
        <w:ind w:left="2520" w:hanging="360"/>
      </w:pPr>
      <w:rPr>
        <w:rFonts w:ascii="Times New Roman" w:eastAsiaTheme="minorEastAsia" w:hAnsi="Times New Roman" w:cs="Times New Roman" w:hint="default"/>
        <w:i/>
        <w:color w:val="000000"/>
        <w:sz w:val="26"/>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6B0559FD"/>
    <w:multiLevelType w:val="multilevel"/>
    <w:tmpl w:val="FFC6D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CD269A"/>
    <w:multiLevelType w:val="singleLevel"/>
    <w:tmpl w:val="FCEA38E8"/>
    <w:lvl w:ilvl="0">
      <w:start w:val="1"/>
      <w:numFmt w:val="decimal"/>
      <w:lvlText w:val="%1."/>
      <w:legacy w:legacy="1" w:legacySpace="0" w:legacyIndent="716"/>
      <w:lvlJc w:val="left"/>
      <w:rPr>
        <w:rFonts w:ascii="Times New Roman" w:hAnsi="Times New Roman" w:cs="Times New Roman" w:hint="default"/>
      </w:rPr>
    </w:lvl>
  </w:abstractNum>
  <w:abstractNum w:abstractNumId="20">
    <w:nsid w:val="6E1C6CAD"/>
    <w:multiLevelType w:val="hybridMultilevel"/>
    <w:tmpl w:val="D4820BA0"/>
    <w:lvl w:ilvl="0" w:tplc="B99C32A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8"/>
  </w:num>
  <w:num w:numId="2">
    <w:abstractNumId w:val="11"/>
  </w:num>
  <w:num w:numId="3">
    <w:abstractNumId w:val="15"/>
  </w:num>
  <w:num w:numId="4">
    <w:abstractNumId w:val="13"/>
  </w:num>
  <w:num w:numId="5">
    <w:abstractNumId w:val="9"/>
  </w:num>
  <w:num w:numId="6">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7">
    <w:abstractNumId w:val="17"/>
  </w:num>
  <w:num w:numId="8">
    <w:abstractNumId w:val="7"/>
  </w:num>
  <w:num w:numId="9">
    <w:abstractNumId w:val="19"/>
  </w:num>
  <w:num w:numId="10">
    <w:abstractNumId w:val="14"/>
  </w:num>
  <w:num w:numId="11">
    <w:abstractNumId w:val="20"/>
  </w:num>
  <w:num w:numId="12">
    <w:abstractNumId w:val="6"/>
  </w:num>
  <w:num w:numId="13">
    <w:abstractNumId w:val="4"/>
  </w:num>
  <w:num w:numId="14">
    <w:abstractNumId w:val="5"/>
  </w:num>
  <w:num w:numId="15">
    <w:abstractNumId w:val="2"/>
  </w:num>
  <w:num w:numId="16">
    <w:abstractNumId w:val="1"/>
  </w:num>
  <w:num w:numId="17">
    <w:abstractNumId w:val="12"/>
  </w:num>
  <w:num w:numId="18">
    <w:abstractNumId w:val="16"/>
  </w:num>
  <w:num w:numId="19">
    <w:abstractNumId w:val="10"/>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rsids>
    <w:rsidRoot w:val="00E67E2A"/>
    <w:rsid w:val="00043CD4"/>
    <w:rsid w:val="00055CA2"/>
    <w:rsid w:val="000827E5"/>
    <w:rsid w:val="000F6FEC"/>
    <w:rsid w:val="001101B3"/>
    <w:rsid w:val="001171B7"/>
    <w:rsid w:val="0012540A"/>
    <w:rsid w:val="00196E44"/>
    <w:rsid w:val="001A7521"/>
    <w:rsid w:val="001B5FC1"/>
    <w:rsid w:val="00201F1E"/>
    <w:rsid w:val="00220818"/>
    <w:rsid w:val="00224F9C"/>
    <w:rsid w:val="00292FB7"/>
    <w:rsid w:val="00332A1D"/>
    <w:rsid w:val="00344002"/>
    <w:rsid w:val="003A3532"/>
    <w:rsid w:val="003C3092"/>
    <w:rsid w:val="00403B09"/>
    <w:rsid w:val="00411D75"/>
    <w:rsid w:val="004F1F8F"/>
    <w:rsid w:val="00544716"/>
    <w:rsid w:val="00544D46"/>
    <w:rsid w:val="0054655F"/>
    <w:rsid w:val="00576427"/>
    <w:rsid w:val="005A19E6"/>
    <w:rsid w:val="00643CFC"/>
    <w:rsid w:val="00651E01"/>
    <w:rsid w:val="006778EE"/>
    <w:rsid w:val="00680D80"/>
    <w:rsid w:val="006813AF"/>
    <w:rsid w:val="00683B61"/>
    <w:rsid w:val="006A35C6"/>
    <w:rsid w:val="006C1AC8"/>
    <w:rsid w:val="00727F42"/>
    <w:rsid w:val="007C1CCC"/>
    <w:rsid w:val="00802399"/>
    <w:rsid w:val="00807855"/>
    <w:rsid w:val="00811EEE"/>
    <w:rsid w:val="00817550"/>
    <w:rsid w:val="00835CC3"/>
    <w:rsid w:val="00886454"/>
    <w:rsid w:val="00895B23"/>
    <w:rsid w:val="008A6AE3"/>
    <w:rsid w:val="008D2B9A"/>
    <w:rsid w:val="008D5D88"/>
    <w:rsid w:val="00901490"/>
    <w:rsid w:val="00912973"/>
    <w:rsid w:val="009142BE"/>
    <w:rsid w:val="00921138"/>
    <w:rsid w:val="00940A20"/>
    <w:rsid w:val="00980919"/>
    <w:rsid w:val="009925E7"/>
    <w:rsid w:val="009A28C6"/>
    <w:rsid w:val="00A121A5"/>
    <w:rsid w:val="00A27471"/>
    <w:rsid w:val="00A51BF9"/>
    <w:rsid w:val="00A6285E"/>
    <w:rsid w:val="00A65FDC"/>
    <w:rsid w:val="00A86FA4"/>
    <w:rsid w:val="00AB27CF"/>
    <w:rsid w:val="00AE5E2D"/>
    <w:rsid w:val="00AE7855"/>
    <w:rsid w:val="00B02579"/>
    <w:rsid w:val="00B17D5D"/>
    <w:rsid w:val="00B228DB"/>
    <w:rsid w:val="00B44DD8"/>
    <w:rsid w:val="00B50EC4"/>
    <w:rsid w:val="00B53025"/>
    <w:rsid w:val="00B84AA7"/>
    <w:rsid w:val="00BA616E"/>
    <w:rsid w:val="00BB0D14"/>
    <w:rsid w:val="00BB4578"/>
    <w:rsid w:val="00BD4863"/>
    <w:rsid w:val="00BD5D68"/>
    <w:rsid w:val="00BE0350"/>
    <w:rsid w:val="00C36871"/>
    <w:rsid w:val="00C578EB"/>
    <w:rsid w:val="00C73900"/>
    <w:rsid w:val="00D00E46"/>
    <w:rsid w:val="00DD1A3A"/>
    <w:rsid w:val="00DE5166"/>
    <w:rsid w:val="00E67E2A"/>
    <w:rsid w:val="00E769DE"/>
    <w:rsid w:val="00EB7695"/>
    <w:rsid w:val="00F03DCD"/>
    <w:rsid w:val="00F17ECF"/>
    <w:rsid w:val="00F20EB9"/>
    <w:rsid w:val="00F23941"/>
    <w:rsid w:val="00F3481E"/>
    <w:rsid w:val="00F7586E"/>
    <w:rsid w:val="00FA7ACD"/>
    <w:rsid w:val="00FB120E"/>
    <w:rsid w:val="00FB74B8"/>
    <w:rsid w:val="00FB7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55"/>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paragraph" w:styleId="Heading1">
    <w:name w:val="heading 1"/>
    <w:basedOn w:val="Normal"/>
    <w:link w:val="Heading1Char"/>
    <w:uiPriority w:val="9"/>
    <w:qFormat/>
    <w:rsid w:val="00043CD4"/>
    <w:pPr>
      <w:widowControl/>
      <w:autoSpaceDE/>
      <w:autoSpaceDN/>
      <w:adjustRightInd/>
      <w:spacing w:after="72" w:line="270" w:lineRule="atLeast"/>
      <w:outlineLvl w:val="0"/>
    </w:pPr>
    <w:rPr>
      <w:rFonts w:eastAsia="Times New Roman"/>
      <w:color w:val="A50532"/>
      <w:kern w:val="36"/>
      <w:sz w:val="39"/>
      <w:szCs w:val="39"/>
    </w:rPr>
  </w:style>
  <w:style w:type="paragraph" w:styleId="Heading2">
    <w:name w:val="heading 2"/>
    <w:basedOn w:val="Normal"/>
    <w:next w:val="Normal"/>
    <w:link w:val="Heading2Char"/>
    <w:uiPriority w:val="9"/>
    <w:semiHidden/>
    <w:unhideWhenUsed/>
    <w:qFormat/>
    <w:rsid w:val="00043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3C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2A"/>
    <w:rPr>
      <w:rFonts w:ascii="Tahoma" w:hAnsi="Tahoma" w:cs="Tahoma"/>
      <w:sz w:val="16"/>
      <w:szCs w:val="16"/>
    </w:rPr>
  </w:style>
  <w:style w:type="character" w:customStyle="1" w:styleId="BalloonTextChar">
    <w:name w:val="Balloon Text Char"/>
    <w:basedOn w:val="DefaultParagraphFont"/>
    <w:link w:val="BalloonText"/>
    <w:uiPriority w:val="99"/>
    <w:semiHidden/>
    <w:rsid w:val="00E67E2A"/>
    <w:rPr>
      <w:rFonts w:ascii="Tahoma" w:hAnsi="Tahoma" w:cs="Tahoma"/>
      <w:sz w:val="16"/>
      <w:szCs w:val="16"/>
    </w:rPr>
  </w:style>
  <w:style w:type="paragraph" w:styleId="NoSpacing">
    <w:name w:val="No Spacing"/>
    <w:uiPriority w:val="1"/>
    <w:qFormat/>
    <w:rsid w:val="00651E01"/>
    <w:pPr>
      <w:spacing w:after="0" w:line="240" w:lineRule="auto"/>
    </w:pPr>
  </w:style>
  <w:style w:type="paragraph" w:styleId="ListParagraph">
    <w:name w:val="List Paragraph"/>
    <w:basedOn w:val="Normal"/>
    <w:uiPriority w:val="34"/>
    <w:qFormat/>
    <w:rsid w:val="00F20EB9"/>
    <w:pPr>
      <w:ind w:left="720"/>
      <w:contextualSpacing/>
    </w:pPr>
  </w:style>
  <w:style w:type="character" w:styleId="Hyperlink">
    <w:name w:val="Hyperlink"/>
    <w:basedOn w:val="DefaultParagraphFont"/>
    <w:uiPriority w:val="99"/>
    <w:unhideWhenUsed/>
    <w:rsid w:val="00043CD4"/>
    <w:rPr>
      <w:color w:val="0000FF" w:themeColor="hyperlink"/>
      <w:u w:val="single"/>
    </w:rPr>
  </w:style>
  <w:style w:type="paragraph" w:styleId="NormalWeb">
    <w:name w:val="Normal (Web)"/>
    <w:basedOn w:val="Normal"/>
    <w:uiPriority w:val="99"/>
    <w:semiHidden/>
    <w:unhideWhenUsed/>
    <w:rsid w:val="00043CD4"/>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043CD4"/>
    <w:rPr>
      <w:b/>
      <w:bCs/>
    </w:rPr>
  </w:style>
  <w:style w:type="character" w:customStyle="1" w:styleId="Heading1Char">
    <w:name w:val="Heading 1 Char"/>
    <w:basedOn w:val="DefaultParagraphFont"/>
    <w:link w:val="Heading1"/>
    <w:uiPriority w:val="9"/>
    <w:rsid w:val="00043CD4"/>
    <w:rPr>
      <w:rFonts w:ascii="Times New Roman" w:eastAsia="Times New Roman" w:hAnsi="Times New Roman" w:cs="Times New Roman"/>
      <w:color w:val="A50532"/>
      <w:kern w:val="36"/>
      <w:sz w:val="39"/>
      <w:szCs w:val="39"/>
      <w:lang w:eastAsia="en-GB"/>
    </w:rPr>
  </w:style>
  <w:style w:type="character" w:customStyle="1" w:styleId="Heading2Char">
    <w:name w:val="Heading 2 Char"/>
    <w:basedOn w:val="DefaultParagraphFont"/>
    <w:link w:val="Heading2"/>
    <w:uiPriority w:val="9"/>
    <w:semiHidden/>
    <w:rsid w:val="00043CD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043CD4"/>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r="http://schemas.openxmlformats.org/officeDocument/2006/relationships" xmlns:w="http://schemas.openxmlformats.org/wordprocessingml/2006/main">
  <w:divs>
    <w:div w:id="309558027">
      <w:bodyDiv w:val="1"/>
      <w:marLeft w:val="0"/>
      <w:marRight w:val="0"/>
      <w:marTop w:val="0"/>
      <w:marBottom w:val="0"/>
      <w:divBdr>
        <w:top w:val="none" w:sz="0" w:space="0" w:color="auto"/>
        <w:left w:val="none" w:sz="0" w:space="0" w:color="auto"/>
        <w:bottom w:val="none" w:sz="0" w:space="0" w:color="auto"/>
        <w:right w:val="none" w:sz="0" w:space="0" w:color="auto"/>
      </w:divBdr>
    </w:div>
    <w:div w:id="363138299">
      <w:bodyDiv w:val="1"/>
      <w:marLeft w:val="0"/>
      <w:marRight w:val="0"/>
      <w:marTop w:val="0"/>
      <w:marBottom w:val="0"/>
      <w:divBdr>
        <w:top w:val="none" w:sz="0" w:space="0" w:color="auto"/>
        <w:left w:val="none" w:sz="0" w:space="0" w:color="auto"/>
        <w:bottom w:val="none" w:sz="0" w:space="0" w:color="auto"/>
        <w:right w:val="none" w:sz="0" w:space="0" w:color="auto"/>
      </w:divBdr>
      <w:divsChild>
        <w:div w:id="347294459">
          <w:marLeft w:val="0"/>
          <w:marRight w:val="0"/>
          <w:marTop w:val="0"/>
          <w:marBottom w:val="0"/>
          <w:divBdr>
            <w:top w:val="none" w:sz="0" w:space="0" w:color="auto"/>
            <w:left w:val="none" w:sz="0" w:space="0" w:color="auto"/>
            <w:bottom w:val="none" w:sz="0" w:space="0" w:color="auto"/>
            <w:right w:val="none" w:sz="0" w:space="0" w:color="auto"/>
          </w:divBdr>
          <w:divsChild>
            <w:div w:id="1654026195">
              <w:marLeft w:val="0"/>
              <w:marRight w:val="0"/>
              <w:marTop w:val="0"/>
              <w:marBottom w:val="0"/>
              <w:divBdr>
                <w:top w:val="none" w:sz="0" w:space="0" w:color="auto"/>
                <w:left w:val="none" w:sz="0" w:space="0" w:color="auto"/>
                <w:bottom w:val="none" w:sz="0" w:space="0" w:color="auto"/>
                <w:right w:val="none" w:sz="0" w:space="0" w:color="auto"/>
              </w:divBdr>
              <w:divsChild>
                <w:div w:id="1301766136">
                  <w:marLeft w:val="0"/>
                  <w:marRight w:val="0"/>
                  <w:marTop w:val="0"/>
                  <w:marBottom w:val="0"/>
                  <w:divBdr>
                    <w:top w:val="none" w:sz="0" w:space="0" w:color="auto"/>
                    <w:left w:val="none" w:sz="0" w:space="0" w:color="auto"/>
                    <w:bottom w:val="none" w:sz="0" w:space="0" w:color="auto"/>
                    <w:right w:val="none" w:sz="0" w:space="0" w:color="auto"/>
                  </w:divBdr>
                  <w:divsChild>
                    <w:div w:id="283969342">
                      <w:marLeft w:val="0"/>
                      <w:marRight w:val="0"/>
                      <w:marTop w:val="0"/>
                      <w:marBottom w:val="0"/>
                      <w:divBdr>
                        <w:top w:val="none" w:sz="0" w:space="0" w:color="auto"/>
                        <w:left w:val="none" w:sz="0" w:space="0" w:color="auto"/>
                        <w:bottom w:val="none" w:sz="0" w:space="0" w:color="auto"/>
                        <w:right w:val="none" w:sz="0" w:space="0" w:color="auto"/>
                      </w:divBdr>
                      <w:divsChild>
                        <w:div w:id="1854221232">
                          <w:marLeft w:val="0"/>
                          <w:marRight w:val="0"/>
                          <w:marTop w:val="0"/>
                          <w:marBottom w:val="0"/>
                          <w:divBdr>
                            <w:top w:val="none" w:sz="0" w:space="0" w:color="auto"/>
                            <w:left w:val="none" w:sz="0" w:space="0" w:color="auto"/>
                            <w:bottom w:val="none" w:sz="0" w:space="0" w:color="auto"/>
                            <w:right w:val="none" w:sz="0" w:space="0" w:color="auto"/>
                          </w:divBdr>
                          <w:divsChild>
                            <w:div w:id="2884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851073">
      <w:bodyDiv w:val="1"/>
      <w:marLeft w:val="0"/>
      <w:marRight w:val="0"/>
      <w:marTop w:val="0"/>
      <w:marBottom w:val="0"/>
      <w:divBdr>
        <w:top w:val="none" w:sz="0" w:space="0" w:color="auto"/>
        <w:left w:val="none" w:sz="0" w:space="0" w:color="auto"/>
        <w:bottom w:val="none" w:sz="0" w:space="0" w:color="auto"/>
        <w:right w:val="none" w:sz="0" w:space="0" w:color="auto"/>
      </w:divBdr>
    </w:div>
    <w:div w:id="476149641">
      <w:bodyDiv w:val="1"/>
      <w:marLeft w:val="0"/>
      <w:marRight w:val="0"/>
      <w:marTop w:val="0"/>
      <w:marBottom w:val="0"/>
      <w:divBdr>
        <w:top w:val="none" w:sz="0" w:space="0" w:color="auto"/>
        <w:left w:val="none" w:sz="0" w:space="0" w:color="auto"/>
        <w:bottom w:val="none" w:sz="0" w:space="0" w:color="auto"/>
        <w:right w:val="none" w:sz="0" w:space="0" w:color="auto"/>
      </w:divBdr>
      <w:divsChild>
        <w:div w:id="1867593999">
          <w:marLeft w:val="0"/>
          <w:marRight w:val="0"/>
          <w:marTop w:val="0"/>
          <w:marBottom w:val="0"/>
          <w:divBdr>
            <w:top w:val="none" w:sz="0" w:space="0" w:color="auto"/>
            <w:left w:val="none" w:sz="0" w:space="0" w:color="auto"/>
            <w:bottom w:val="none" w:sz="0" w:space="0" w:color="auto"/>
            <w:right w:val="none" w:sz="0" w:space="0" w:color="auto"/>
          </w:divBdr>
          <w:divsChild>
            <w:div w:id="1464040773">
              <w:marLeft w:val="0"/>
              <w:marRight w:val="0"/>
              <w:marTop w:val="0"/>
              <w:marBottom w:val="0"/>
              <w:divBdr>
                <w:top w:val="none" w:sz="0" w:space="0" w:color="auto"/>
                <w:left w:val="none" w:sz="0" w:space="0" w:color="auto"/>
                <w:bottom w:val="none" w:sz="0" w:space="0" w:color="auto"/>
                <w:right w:val="none" w:sz="0" w:space="0" w:color="auto"/>
              </w:divBdr>
              <w:divsChild>
                <w:div w:id="974717414">
                  <w:marLeft w:val="0"/>
                  <w:marRight w:val="0"/>
                  <w:marTop w:val="0"/>
                  <w:marBottom w:val="0"/>
                  <w:divBdr>
                    <w:top w:val="none" w:sz="0" w:space="0" w:color="auto"/>
                    <w:left w:val="none" w:sz="0" w:space="0" w:color="auto"/>
                    <w:bottom w:val="none" w:sz="0" w:space="0" w:color="auto"/>
                    <w:right w:val="none" w:sz="0" w:space="0" w:color="auto"/>
                  </w:divBdr>
                  <w:divsChild>
                    <w:div w:id="20213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15137">
      <w:bodyDiv w:val="1"/>
      <w:marLeft w:val="0"/>
      <w:marRight w:val="0"/>
      <w:marTop w:val="0"/>
      <w:marBottom w:val="0"/>
      <w:divBdr>
        <w:top w:val="none" w:sz="0" w:space="0" w:color="auto"/>
        <w:left w:val="none" w:sz="0" w:space="0" w:color="auto"/>
        <w:bottom w:val="none" w:sz="0" w:space="0" w:color="auto"/>
        <w:right w:val="none" w:sz="0" w:space="0" w:color="auto"/>
      </w:divBdr>
      <w:divsChild>
        <w:div w:id="803160307">
          <w:marLeft w:val="0"/>
          <w:marRight w:val="0"/>
          <w:marTop w:val="150"/>
          <w:marBottom w:val="0"/>
          <w:divBdr>
            <w:top w:val="none" w:sz="0" w:space="0" w:color="auto"/>
            <w:left w:val="none" w:sz="0" w:space="0" w:color="auto"/>
            <w:bottom w:val="none" w:sz="0" w:space="0" w:color="auto"/>
            <w:right w:val="none" w:sz="0" w:space="0" w:color="auto"/>
          </w:divBdr>
          <w:divsChild>
            <w:div w:id="240918857">
              <w:marLeft w:val="0"/>
              <w:marRight w:val="0"/>
              <w:marTop w:val="0"/>
              <w:marBottom w:val="0"/>
              <w:divBdr>
                <w:top w:val="none" w:sz="0" w:space="0" w:color="auto"/>
                <w:left w:val="none" w:sz="0" w:space="0" w:color="auto"/>
                <w:bottom w:val="none" w:sz="0" w:space="0" w:color="auto"/>
                <w:right w:val="none" w:sz="0" w:space="0" w:color="auto"/>
              </w:divBdr>
            </w:div>
            <w:div w:id="1340889272">
              <w:marLeft w:val="0"/>
              <w:marRight w:val="0"/>
              <w:marTop w:val="105"/>
              <w:marBottom w:val="105"/>
              <w:divBdr>
                <w:top w:val="none" w:sz="0" w:space="0" w:color="auto"/>
                <w:left w:val="none" w:sz="0" w:space="0" w:color="auto"/>
                <w:bottom w:val="none" w:sz="0" w:space="0" w:color="auto"/>
                <w:right w:val="none" w:sz="0" w:space="0" w:color="auto"/>
              </w:divBdr>
              <w:divsChild>
                <w:div w:id="1094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7863">
      <w:bodyDiv w:val="1"/>
      <w:marLeft w:val="0"/>
      <w:marRight w:val="0"/>
      <w:marTop w:val="0"/>
      <w:marBottom w:val="0"/>
      <w:divBdr>
        <w:top w:val="none" w:sz="0" w:space="0" w:color="auto"/>
        <w:left w:val="none" w:sz="0" w:space="0" w:color="auto"/>
        <w:bottom w:val="none" w:sz="0" w:space="0" w:color="auto"/>
        <w:right w:val="none" w:sz="0" w:space="0" w:color="auto"/>
      </w:divBdr>
      <w:divsChild>
        <w:div w:id="782656342">
          <w:marLeft w:val="0"/>
          <w:marRight w:val="0"/>
          <w:marTop w:val="150"/>
          <w:marBottom w:val="0"/>
          <w:divBdr>
            <w:top w:val="none" w:sz="0" w:space="0" w:color="auto"/>
            <w:left w:val="none" w:sz="0" w:space="0" w:color="auto"/>
            <w:bottom w:val="none" w:sz="0" w:space="0" w:color="auto"/>
            <w:right w:val="none" w:sz="0" w:space="0" w:color="auto"/>
          </w:divBdr>
          <w:divsChild>
            <w:div w:id="153112242">
              <w:marLeft w:val="0"/>
              <w:marRight w:val="0"/>
              <w:marTop w:val="105"/>
              <w:marBottom w:val="105"/>
              <w:divBdr>
                <w:top w:val="none" w:sz="0" w:space="0" w:color="auto"/>
                <w:left w:val="none" w:sz="0" w:space="0" w:color="auto"/>
                <w:bottom w:val="none" w:sz="0" w:space="0" w:color="auto"/>
                <w:right w:val="none" w:sz="0" w:space="0" w:color="auto"/>
              </w:divBdr>
              <w:divsChild>
                <w:div w:id="821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D5D0-8E90-4F6C-9F08-9EEBA96F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Sandcastle</cp:lastModifiedBy>
  <cp:revision>2</cp:revision>
  <cp:lastPrinted>2010-12-01T17:53:00Z</cp:lastPrinted>
  <dcterms:created xsi:type="dcterms:W3CDTF">2018-05-29T12:34:00Z</dcterms:created>
  <dcterms:modified xsi:type="dcterms:W3CDTF">2018-05-29T12:34:00Z</dcterms:modified>
</cp:coreProperties>
</file>